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941b674de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6ca06d4ea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Upton Scudamore,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690edfcaf4147" /><Relationship Type="http://schemas.openxmlformats.org/officeDocument/2006/relationships/numbering" Target="/word/numbering.xml" Id="Rd2597c216341426d" /><Relationship Type="http://schemas.openxmlformats.org/officeDocument/2006/relationships/settings" Target="/word/settings.xml" Id="Redadfa52a8ec433b" /><Relationship Type="http://schemas.openxmlformats.org/officeDocument/2006/relationships/image" Target="/word/media/b4aa85d2-b71e-4892-8546-f591c6d104c9.png" Id="R2156ca06d4ea45f9" /></Relationships>
</file>