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f2b88435e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0a8c9fa0d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Venn Ottery,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010ef33a54a7e" /><Relationship Type="http://schemas.openxmlformats.org/officeDocument/2006/relationships/numbering" Target="/word/numbering.xml" Id="R8823a57b87bf4d6e" /><Relationship Type="http://schemas.openxmlformats.org/officeDocument/2006/relationships/settings" Target="/word/settings.xml" Id="R6c41258449bc4ae8" /><Relationship Type="http://schemas.openxmlformats.org/officeDocument/2006/relationships/image" Target="/word/media/b4bb4f1f-1c6c-42aa-8028-d57dc2553e9a.png" Id="Rd740a8c9fa0d4055" /></Relationships>
</file>