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bd839ccac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50413c065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Waldringfield,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e4390f2ff4eea" /><Relationship Type="http://schemas.openxmlformats.org/officeDocument/2006/relationships/numbering" Target="/word/numbering.xml" Id="R5a5a0c8d0c404c3f" /><Relationship Type="http://schemas.openxmlformats.org/officeDocument/2006/relationships/settings" Target="/word/settings.xml" Id="Rca30698a19b745ce" /><Relationship Type="http://schemas.openxmlformats.org/officeDocument/2006/relationships/image" Target="/word/media/5c8c173b-2b71-4b9b-ad57-637b6b756683.png" Id="R19e50413c0654718" /></Relationships>
</file>