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2da798060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839f7b31d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c4a6734694e1f" /><Relationship Type="http://schemas.openxmlformats.org/officeDocument/2006/relationships/numbering" Target="/word/numbering.xml" Id="Rb5b6308ffac247ec" /><Relationship Type="http://schemas.openxmlformats.org/officeDocument/2006/relationships/settings" Target="/word/settings.xml" Id="R072ce5ff103044a3" /><Relationship Type="http://schemas.openxmlformats.org/officeDocument/2006/relationships/image" Target="/word/media/ecdd4688-8c12-422e-9a35-688ff179301e.png" Id="Rda0839f7b31d4a65" /></Relationships>
</file>