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f43588f0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eca2748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Walsoken,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f6dc6788a4591" /><Relationship Type="http://schemas.openxmlformats.org/officeDocument/2006/relationships/numbering" Target="/word/numbering.xml" Id="Rd2755ea2cca847db" /><Relationship Type="http://schemas.openxmlformats.org/officeDocument/2006/relationships/settings" Target="/word/settings.xml" Id="R8952134f97314c2a" /><Relationship Type="http://schemas.openxmlformats.org/officeDocument/2006/relationships/image" Target="/word/media/25bbb754-ce94-4502-b53a-ccddfd70d7bc.png" Id="Rb633eca2748e47f1" /></Relationships>
</file>