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eb5f12f4a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5f956cc88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231bc8edb4b81" /><Relationship Type="http://schemas.openxmlformats.org/officeDocument/2006/relationships/numbering" Target="/word/numbering.xml" Id="R864b345558674e8e" /><Relationship Type="http://schemas.openxmlformats.org/officeDocument/2006/relationships/settings" Target="/word/settings.xml" Id="Rce6c57ccc33840e9" /><Relationship Type="http://schemas.openxmlformats.org/officeDocument/2006/relationships/image" Target="/word/media/528bf1d3-40d9-4422-9cc5-20d134520a68.png" Id="R2995f956cc884c96" /></Relationships>
</file>