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19100ef56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86bac0d50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 of Girvan,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570c232c4498c" /><Relationship Type="http://schemas.openxmlformats.org/officeDocument/2006/relationships/numbering" Target="/word/numbering.xml" Id="R297adb7b64344887" /><Relationship Type="http://schemas.openxmlformats.org/officeDocument/2006/relationships/settings" Target="/word/settings.xml" Id="R6bdadb8ff75d448c" /><Relationship Type="http://schemas.openxmlformats.org/officeDocument/2006/relationships/image" Target="/word/media/20fcbc86-722d-4045-9471-0c3ceef01176.png" Id="R41686bac0d50456e" /></Relationships>
</file>