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b472006a3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348a4fad5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Wawcott,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486e0b754707" /><Relationship Type="http://schemas.openxmlformats.org/officeDocument/2006/relationships/numbering" Target="/word/numbering.xml" Id="Re189b3c0a2884f11" /><Relationship Type="http://schemas.openxmlformats.org/officeDocument/2006/relationships/settings" Target="/word/settings.xml" Id="Rd06bbe9437054df6" /><Relationship Type="http://schemas.openxmlformats.org/officeDocument/2006/relationships/image" Target="/word/media/31699d33-4d47-44b3-9129-b56b533f0b24.png" Id="Rad2348a4fad544b7" /></Relationships>
</file>