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9cbeff6e5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553279ee9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Wenhaston,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c733ed6ca4d32" /><Relationship Type="http://schemas.openxmlformats.org/officeDocument/2006/relationships/numbering" Target="/word/numbering.xml" Id="R3a6eab34a7314a0d" /><Relationship Type="http://schemas.openxmlformats.org/officeDocument/2006/relationships/settings" Target="/word/settings.xml" Id="R46765f3c470d4717" /><Relationship Type="http://schemas.openxmlformats.org/officeDocument/2006/relationships/image" Target="/word/media/77901019-cd62-454d-a157-0f8227824b13.png" Id="Rf02553279ee9437b" /></Relationships>
</file>