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aaeac9c00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768800e49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Hanney,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df49fe9e6448e" /><Relationship Type="http://schemas.openxmlformats.org/officeDocument/2006/relationships/numbering" Target="/word/numbering.xml" Id="R69471eb3a1a046e3" /><Relationship Type="http://schemas.openxmlformats.org/officeDocument/2006/relationships/settings" Target="/word/settings.xml" Id="Rfa9f3f4c36dc4dfe" /><Relationship Type="http://schemas.openxmlformats.org/officeDocument/2006/relationships/image" Target="/word/media/df2539af-52da-43f7-833d-db954be99d15.png" Id="Re82768800e494ebf" /></Relationships>
</file>