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27a1858e9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140c2b643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Kington,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5b73e2e414fd2" /><Relationship Type="http://schemas.openxmlformats.org/officeDocument/2006/relationships/numbering" Target="/word/numbering.xml" Id="Rcb9810cc91144386" /><Relationship Type="http://schemas.openxmlformats.org/officeDocument/2006/relationships/settings" Target="/word/settings.xml" Id="R74fc99f96fbe4dc4" /><Relationship Type="http://schemas.openxmlformats.org/officeDocument/2006/relationships/image" Target="/word/media/c918b014-8c38-4cbb-b2ee-f362ff61a583.png" Id="Rcac140c2b6434fcc" /></Relationships>
</file>