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df183fb96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47e84bde9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Stow,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5051811d042d4" /><Relationship Type="http://schemas.openxmlformats.org/officeDocument/2006/relationships/numbering" Target="/word/numbering.xml" Id="Rd668b50c25ba4340" /><Relationship Type="http://schemas.openxmlformats.org/officeDocument/2006/relationships/settings" Target="/word/settings.xml" Id="R13d290fbd08c480d" /><Relationship Type="http://schemas.openxmlformats.org/officeDocument/2006/relationships/image" Target="/word/media/dc01eaa7-2eb7-4032-9df5-03d0cd79647d.png" Id="Raa347e84bde94ecc" /></Relationships>
</file>