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529b4b713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8e8fa7201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Wycombe,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e778182194eb3" /><Relationship Type="http://schemas.openxmlformats.org/officeDocument/2006/relationships/numbering" Target="/word/numbering.xml" Id="R37bbb5cc7d7f48b5" /><Relationship Type="http://schemas.openxmlformats.org/officeDocument/2006/relationships/settings" Target="/word/settings.xml" Id="R1f4cb31bc0ff4379" /><Relationship Type="http://schemas.openxmlformats.org/officeDocument/2006/relationships/image" Target="/word/media/e58e082b-9d7e-42c0-acdd-fd7a86139f32.png" Id="R40f8e8fa720146f1" /></Relationships>
</file>