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fcd6909f9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a3d67f4b2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Westbury,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d04374cce4e84" /><Relationship Type="http://schemas.openxmlformats.org/officeDocument/2006/relationships/numbering" Target="/word/numbering.xml" Id="R4a9f7dd0fc614fca" /><Relationship Type="http://schemas.openxmlformats.org/officeDocument/2006/relationships/settings" Target="/word/settings.xml" Id="R97ef015d105a4588" /><Relationship Type="http://schemas.openxmlformats.org/officeDocument/2006/relationships/image" Target="/word/media/96a3e5c7-21a4-4fb3-8ab3-974e74c17909.png" Id="Ra67a3d67f4b24be8" /></Relationships>
</file>