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b1ccf23a6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5aaf3f1aa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Whissonset,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5c37b143c49f1" /><Relationship Type="http://schemas.openxmlformats.org/officeDocument/2006/relationships/numbering" Target="/word/numbering.xml" Id="Rb36dbfd1ca194f44" /><Relationship Type="http://schemas.openxmlformats.org/officeDocument/2006/relationships/settings" Target="/word/settings.xml" Id="R22a662c1bf4f457b" /><Relationship Type="http://schemas.openxmlformats.org/officeDocument/2006/relationships/image" Target="/word/media/57961c71-e1ab-464b-9a2e-172c59ee22ed.png" Id="R0c95aaf3f1aa4832" /></Relationships>
</file>