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2eff614d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a2ad4ff46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Whitebooth Road,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bcaafbe66429e" /><Relationship Type="http://schemas.openxmlformats.org/officeDocument/2006/relationships/numbering" Target="/word/numbering.xml" Id="Rfe48ae3c23ef498c" /><Relationship Type="http://schemas.openxmlformats.org/officeDocument/2006/relationships/settings" Target="/word/settings.xml" Id="Rdccb011a5332475b" /><Relationship Type="http://schemas.openxmlformats.org/officeDocument/2006/relationships/image" Target="/word/media/6a4e537d-0b3f-4612-8217-352e54c3e70d.png" Id="Rcdba2ad4ff4648d2" /></Relationships>
</file>