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8b2b2aa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b5035dcc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1b8ec5e649fe" /><Relationship Type="http://schemas.openxmlformats.org/officeDocument/2006/relationships/numbering" Target="/word/numbering.xml" Id="R70b34a81498740f8" /><Relationship Type="http://schemas.openxmlformats.org/officeDocument/2006/relationships/settings" Target="/word/settings.xml" Id="R26a0d53429394ad6" /><Relationship Type="http://schemas.openxmlformats.org/officeDocument/2006/relationships/image" Target="/word/media/a9930de8-866a-4db3-9b2f-0578c7e8c451.png" Id="Rea4b5035dcc64893" /></Relationships>
</file>