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ca790a2de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38a34b8d9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Willford,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e47fe52094adf" /><Relationship Type="http://schemas.openxmlformats.org/officeDocument/2006/relationships/numbering" Target="/word/numbering.xml" Id="R2c715ab8f51849fb" /><Relationship Type="http://schemas.openxmlformats.org/officeDocument/2006/relationships/settings" Target="/word/settings.xml" Id="R3abcfe6e9a1c4c04" /><Relationship Type="http://schemas.openxmlformats.org/officeDocument/2006/relationships/image" Target="/word/media/082f996d-7e82-461e-9c25-7758beecc2ed.png" Id="R6d038a34b8d94e64" /></Relationships>
</file>