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bb5e32dfc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4e8b1e2db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Wilmcote,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6eba2e2814d11" /><Relationship Type="http://schemas.openxmlformats.org/officeDocument/2006/relationships/numbering" Target="/word/numbering.xml" Id="Rd08faf9d5f294985" /><Relationship Type="http://schemas.openxmlformats.org/officeDocument/2006/relationships/settings" Target="/word/settings.xml" Id="R058abee483564e05" /><Relationship Type="http://schemas.openxmlformats.org/officeDocument/2006/relationships/image" Target="/word/media/3ac91c2d-3637-4adc-983a-72480a009c71.png" Id="R2504e8b1e2db4eb0" /></Relationships>
</file>