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8e5e8f5d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f067c1f28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and Maidenhead,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8ae98b97848f4" /><Relationship Type="http://schemas.openxmlformats.org/officeDocument/2006/relationships/numbering" Target="/word/numbering.xml" Id="Rb3a7ac1e461e4ab8" /><Relationship Type="http://schemas.openxmlformats.org/officeDocument/2006/relationships/settings" Target="/word/settings.xml" Id="Rdd54ac3140b643c9" /><Relationship Type="http://schemas.openxmlformats.org/officeDocument/2006/relationships/image" Target="/word/media/6d33122a-712f-496f-8397-9a0057764963.png" Id="Rad2f067c1f284810" /></Relationships>
</file>