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695576633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34cef8097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Winfarthing,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903aecfee4761" /><Relationship Type="http://schemas.openxmlformats.org/officeDocument/2006/relationships/numbering" Target="/word/numbering.xml" Id="Re37ede09fbcc420c" /><Relationship Type="http://schemas.openxmlformats.org/officeDocument/2006/relationships/settings" Target="/word/settings.xml" Id="R4068771361384580" /><Relationship Type="http://schemas.openxmlformats.org/officeDocument/2006/relationships/image" Target="/word/media/b96bd8c7-aee8-48d7-b452-f664d962d5b0.png" Id="R4d334cef80974ba5" /></Relationships>
</file>