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75d83b8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7d6b9c31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Woodnorton,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49818bcfe492c" /><Relationship Type="http://schemas.openxmlformats.org/officeDocument/2006/relationships/numbering" Target="/word/numbering.xml" Id="Rb153d7bde12f489e" /><Relationship Type="http://schemas.openxmlformats.org/officeDocument/2006/relationships/settings" Target="/word/settings.xml" Id="Rbe9bf74ec0c74389" /><Relationship Type="http://schemas.openxmlformats.org/officeDocument/2006/relationships/image" Target="/word/media/7926a1cd-e6ba-49b5-a421-1d9f5b4df3c7.png" Id="Rddd47d6b9c3147c0" /></Relationships>
</file>