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575fbafd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3ce8b4a5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Wooler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5760df9334d3e" /><Relationship Type="http://schemas.openxmlformats.org/officeDocument/2006/relationships/numbering" Target="/word/numbering.xml" Id="R2084802d3fff4862" /><Relationship Type="http://schemas.openxmlformats.org/officeDocument/2006/relationships/settings" Target="/word/settings.xml" Id="R94cf1d6584724c72" /><Relationship Type="http://schemas.openxmlformats.org/officeDocument/2006/relationships/image" Target="/word/media/479a5ad9-e25a-4f48-aeca-67b154973ae3.png" Id="R5ca3ce8b4a504f67" /></Relationships>
</file>