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e613e956e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8d8d652c4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Woollen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c330288ee465f" /><Relationship Type="http://schemas.openxmlformats.org/officeDocument/2006/relationships/numbering" Target="/word/numbering.xml" Id="R576d8e04e80049fb" /><Relationship Type="http://schemas.openxmlformats.org/officeDocument/2006/relationships/settings" Target="/word/settings.xml" Id="R4e3aa546ea3f4570" /><Relationship Type="http://schemas.openxmlformats.org/officeDocument/2006/relationships/image" Target="/word/media/f71a6eb1-17d7-4593-b646-97ac87305147.png" Id="Rac28d8d652c44525" /></Relationships>
</file>