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0bb051d1a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eda6068d5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Worstead,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a440be48f4983" /><Relationship Type="http://schemas.openxmlformats.org/officeDocument/2006/relationships/numbering" Target="/word/numbering.xml" Id="R2a274f9e6f6b4cbf" /><Relationship Type="http://schemas.openxmlformats.org/officeDocument/2006/relationships/settings" Target="/word/settings.xml" Id="Ra565410b7dfb40d0" /><Relationship Type="http://schemas.openxmlformats.org/officeDocument/2006/relationships/image" Target="/word/media/a53cc673-61fb-4c53-8d10-e5ec50bad2f9.png" Id="R708eda6068d54ee1" /></Relationships>
</file>