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70dce8ede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e43d5ed9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Wrangle,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7527c612643b2" /><Relationship Type="http://schemas.openxmlformats.org/officeDocument/2006/relationships/numbering" Target="/word/numbering.xml" Id="Rfb7300b8464643f0" /><Relationship Type="http://schemas.openxmlformats.org/officeDocument/2006/relationships/settings" Target="/word/settings.xml" Id="R9ab7993f96f34be7" /><Relationship Type="http://schemas.openxmlformats.org/officeDocument/2006/relationships/image" Target="/word/media/3567d09a-27e1-4a6f-bd46-526940b74dc3.png" Id="R059de43d5ed94c40" /></Relationships>
</file>