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38d58ede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270a91ce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d9e2afbbe487f" /><Relationship Type="http://schemas.openxmlformats.org/officeDocument/2006/relationships/numbering" Target="/word/numbering.xml" Id="R7361d0678ca44fb9" /><Relationship Type="http://schemas.openxmlformats.org/officeDocument/2006/relationships/settings" Target="/word/settings.xml" Id="R38634e0e3341452a" /><Relationship Type="http://schemas.openxmlformats.org/officeDocument/2006/relationships/image" Target="/word/media/68d9eba2-2773-4b6a-be71-6101e5d25096.png" Id="R7ab5270a91ce4f35" /></Relationships>
</file>