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d6447b4cd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6a985350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Writtle,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cd90dae04e40" /><Relationship Type="http://schemas.openxmlformats.org/officeDocument/2006/relationships/numbering" Target="/word/numbering.xml" Id="Re278bb06d48d40ba" /><Relationship Type="http://schemas.openxmlformats.org/officeDocument/2006/relationships/settings" Target="/word/settings.xml" Id="Rdb9d93b895344f64" /><Relationship Type="http://schemas.openxmlformats.org/officeDocument/2006/relationships/image" Target="/word/media/ca78037d-965a-4c2b-9f12-f637425f6ff0.png" Id="Rffc36a9853504305" /></Relationships>
</file>