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d366db6d9c4e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cf908492b245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Wroxeter, Shropshire,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8be29a928542b1" /><Relationship Type="http://schemas.openxmlformats.org/officeDocument/2006/relationships/numbering" Target="/word/numbering.xml" Id="Rd9faaf55a14b402a" /><Relationship Type="http://schemas.openxmlformats.org/officeDocument/2006/relationships/settings" Target="/word/settings.xml" Id="R8a35653c69f84134" /><Relationship Type="http://schemas.openxmlformats.org/officeDocument/2006/relationships/image" Target="/word/media/760d0f5b-f23c-4988-bee9-8683a733fe9f.png" Id="Rcacf908492b245b6" /></Relationships>
</file>