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3a6ac0588b487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70ec4ef7dfe40b7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Ramadan times for Wysall,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Tue 17 Feb 2026 - Wed 18 Mar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Suhur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Iftar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6:59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7:25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7:38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38145355a6b4862" /><Relationship Type="http://schemas.openxmlformats.org/officeDocument/2006/relationships/numbering" Target="/word/numbering.xml" Id="Rbfddfabc180d409f" /><Relationship Type="http://schemas.openxmlformats.org/officeDocument/2006/relationships/settings" Target="/word/settings.xml" Id="R2db15c45dde44cd5" /><Relationship Type="http://schemas.openxmlformats.org/officeDocument/2006/relationships/image" Target="/word/media/cfc4ee44-d0a0-4291-9475-e915cf1b5b23.png" Id="R170ec4ef7dfe40b7" /></Relationships>
</file>