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ccac27bc6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90f067e1a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Wyskewth,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aa16c8bb34845" /><Relationship Type="http://schemas.openxmlformats.org/officeDocument/2006/relationships/numbering" Target="/word/numbering.xml" Id="R2f440b9744664dec" /><Relationship Type="http://schemas.openxmlformats.org/officeDocument/2006/relationships/settings" Target="/word/settings.xml" Id="Rc7d04c4ef9d64a10" /><Relationship Type="http://schemas.openxmlformats.org/officeDocument/2006/relationships/image" Target="/word/media/a2875372-29f7-4cd3-814d-caa55bbf37c6.png" Id="Rf1090f067e1a40f1" /></Relationships>
</file>