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bdb75d220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4bd9dff61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Yeldham,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c0c4c78e24654" /><Relationship Type="http://schemas.openxmlformats.org/officeDocument/2006/relationships/numbering" Target="/word/numbering.xml" Id="R4ff08d46f5a242f0" /><Relationship Type="http://schemas.openxmlformats.org/officeDocument/2006/relationships/settings" Target="/word/settings.xml" Id="R5b1139b2bc834571" /><Relationship Type="http://schemas.openxmlformats.org/officeDocument/2006/relationships/image" Target="/word/media/00473e21-f718-4ae5-9540-4313624d2967.png" Id="R2694bd9dff614c95" /></Relationships>
</file>