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e4c1b2e70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62cd9bd61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Dudarkov,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40517952547aa" /><Relationship Type="http://schemas.openxmlformats.org/officeDocument/2006/relationships/numbering" Target="/word/numbering.xml" Id="Rd6dbea47ecdf4f85" /><Relationship Type="http://schemas.openxmlformats.org/officeDocument/2006/relationships/settings" Target="/word/settings.xml" Id="R5d82f555354d46b8" /><Relationship Type="http://schemas.openxmlformats.org/officeDocument/2006/relationships/image" Target="/word/media/1edb6276-5660-421e-bd63-04e6a2a38e29.png" Id="R2d562cd9bd614def" /></Relationships>
</file>