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19a35681a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bd4716614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Kamianets–Podilskyi,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fbb97dfff410e" /><Relationship Type="http://schemas.openxmlformats.org/officeDocument/2006/relationships/numbering" Target="/word/numbering.xml" Id="Rc0c445b59d4d4da4" /><Relationship Type="http://schemas.openxmlformats.org/officeDocument/2006/relationships/settings" Target="/word/settings.xml" Id="Ra4edfc3dfdc14f40" /><Relationship Type="http://schemas.openxmlformats.org/officeDocument/2006/relationships/image" Target="/word/media/ad5e9a86-14c6-4517-9de7-a14c53362c8c.png" Id="R06cbd4716614480c" /></Relationships>
</file>