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ff4c26f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ff6716f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Kerch,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e3ec3a394c55" /><Relationship Type="http://schemas.openxmlformats.org/officeDocument/2006/relationships/numbering" Target="/word/numbering.xml" Id="R3cb3bbbb15e747d1" /><Relationship Type="http://schemas.openxmlformats.org/officeDocument/2006/relationships/settings" Target="/word/settings.xml" Id="Re244a514d24748af" /><Relationship Type="http://schemas.openxmlformats.org/officeDocument/2006/relationships/image" Target="/word/media/3089ec1c-9540-4d12-a09a-83a0653d5ed7.png" Id="R717dff6716f84daf" /></Relationships>
</file>