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53280b56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4609298b6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Kiliya,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39551c8504dbb" /><Relationship Type="http://schemas.openxmlformats.org/officeDocument/2006/relationships/numbering" Target="/word/numbering.xml" Id="R90529cdcc38e48a6" /><Relationship Type="http://schemas.openxmlformats.org/officeDocument/2006/relationships/settings" Target="/word/settings.xml" Id="R531f9d66dd98444c" /><Relationship Type="http://schemas.openxmlformats.org/officeDocument/2006/relationships/image" Target="/word/media/418830fa-7ed8-43cb-bd8e-28a0aa8cb8b3.png" Id="R7db4609298b640a3" /></Relationships>
</file>