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703906d44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2c53b7988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Kryvyi Rih,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9298ec42a4d34" /><Relationship Type="http://schemas.openxmlformats.org/officeDocument/2006/relationships/numbering" Target="/word/numbering.xml" Id="R3a1a460735d74bfb" /><Relationship Type="http://schemas.openxmlformats.org/officeDocument/2006/relationships/settings" Target="/word/settings.xml" Id="R9d938a3d73ca4db8" /><Relationship Type="http://schemas.openxmlformats.org/officeDocument/2006/relationships/image" Target="/word/media/464908b6-cb31-4b47-8d39-b3d9501acc6c.png" Id="Rdcb2c53b7988462e" /></Relationships>
</file>