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edbaac152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9efd0788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Aaronsburg,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3fae51c374b6c" /><Relationship Type="http://schemas.openxmlformats.org/officeDocument/2006/relationships/numbering" Target="/word/numbering.xml" Id="R6a383435ddc44cb8" /><Relationship Type="http://schemas.openxmlformats.org/officeDocument/2006/relationships/settings" Target="/word/settings.xml" Id="R5fa82cca18954b0b" /><Relationship Type="http://schemas.openxmlformats.org/officeDocument/2006/relationships/image" Target="/word/media/c182ff0c-b745-46c9-bed0-be8fa8ede283.png" Id="Ra9c89efd0788445d" /></Relationships>
</file>