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2b93dc84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050c8db86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Abbato,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102b058f044da" /><Relationship Type="http://schemas.openxmlformats.org/officeDocument/2006/relationships/numbering" Target="/word/numbering.xml" Id="R8030c982fda84be9" /><Relationship Type="http://schemas.openxmlformats.org/officeDocument/2006/relationships/settings" Target="/word/settings.xml" Id="R32e53d66fd5b4367" /><Relationship Type="http://schemas.openxmlformats.org/officeDocument/2006/relationships/image" Target="/word/media/83379825-3c8e-4313-9ea5-cdb42adce81c.png" Id="Rac5050c8db864858" /></Relationships>
</file>