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28230a956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b74e42bf6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Abdera,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801831eb94a72" /><Relationship Type="http://schemas.openxmlformats.org/officeDocument/2006/relationships/numbering" Target="/word/numbering.xml" Id="R8ba10685c9924007" /><Relationship Type="http://schemas.openxmlformats.org/officeDocument/2006/relationships/settings" Target="/word/settings.xml" Id="R2be61ba6ac5d4e56" /><Relationship Type="http://schemas.openxmlformats.org/officeDocument/2006/relationships/image" Target="/word/media/640cc5a8-2460-40dc-9ced-6666fef26e75.png" Id="Rde8b74e42bf643a1" /></Relationships>
</file>