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136ecd1d004b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43f59a56ec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289293f214c4c" /><Relationship Type="http://schemas.openxmlformats.org/officeDocument/2006/relationships/numbering" Target="/word/numbering.xml" Id="R35209f3c1ab5464d" /><Relationship Type="http://schemas.openxmlformats.org/officeDocument/2006/relationships/settings" Target="/word/settings.xml" Id="R360b38980fd74883" /><Relationship Type="http://schemas.openxmlformats.org/officeDocument/2006/relationships/image" Target="/word/media/f25a67be-91d0-48d7-bbe1-75c547c89c49.png" Id="R8143f59a56ec43c8" /></Relationships>
</file>