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4f28d87ba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62d7d3795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Abledell,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33fe4217c4caa" /><Relationship Type="http://schemas.openxmlformats.org/officeDocument/2006/relationships/numbering" Target="/word/numbering.xml" Id="R697c8cadbe2e4442" /><Relationship Type="http://schemas.openxmlformats.org/officeDocument/2006/relationships/settings" Target="/word/settings.xml" Id="R28a6bedf17e0449a" /><Relationship Type="http://schemas.openxmlformats.org/officeDocument/2006/relationships/image" Target="/word/media/509bd4fe-fa36-47e5-af81-55ebf93c0d6a.png" Id="Rec062d7d37954d9c" /></Relationships>
</file>