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61b6e9804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3410988e8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Abney,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483e75edc498d" /><Relationship Type="http://schemas.openxmlformats.org/officeDocument/2006/relationships/numbering" Target="/word/numbering.xml" Id="R36f8c33024fc4b4d" /><Relationship Type="http://schemas.openxmlformats.org/officeDocument/2006/relationships/settings" Target="/word/settings.xml" Id="R4c923797eae04bc7" /><Relationship Type="http://schemas.openxmlformats.org/officeDocument/2006/relationships/image" Target="/word/media/95b73c9f-fa4c-47de-be50-dd64edeaa2f0.png" Id="R21e3410988e84af6" /></Relationships>
</file>