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3d9e168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3bada51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Abrahams,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2f88b8132458b" /><Relationship Type="http://schemas.openxmlformats.org/officeDocument/2006/relationships/numbering" Target="/word/numbering.xml" Id="R354380c1ad294f34" /><Relationship Type="http://schemas.openxmlformats.org/officeDocument/2006/relationships/settings" Target="/word/settings.xml" Id="R176dbf9886824d07" /><Relationship Type="http://schemas.openxmlformats.org/officeDocument/2006/relationships/image" Target="/word/media/d4f08ef5-a48a-4a49-b3a9-8de3080a3dae.png" Id="Rc0683bada51f496c" /></Relationships>
</file>