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d46c77377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5021b5e714c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Acadiana,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1ef2b617f4166" /><Relationship Type="http://schemas.openxmlformats.org/officeDocument/2006/relationships/numbering" Target="/word/numbering.xml" Id="Rfd8684883a494d9b" /><Relationship Type="http://schemas.openxmlformats.org/officeDocument/2006/relationships/settings" Target="/word/settings.xml" Id="Rc4e92c57901b4ce7" /><Relationship Type="http://schemas.openxmlformats.org/officeDocument/2006/relationships/image" Target="/word/media/23e91880-f4a7-4fcb-b2a4-c50cd12a70ca.png" Id="R3925021b5e714cdb" /></Relationships>
</file>