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4f987ef4c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1ac56fab4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eed15dac4c0c" /><Relationship Type="http://schemas.openxmlformats.org/officeDocument/2006/relationships/numbering" Target="/word/numbering.xml" Id="Rcd7aec52fce74d1d" /><Relationship Type="http://schemas.openxmlformats.org/officeDocument/2006/relationships/settings" Target="/word/settings.xml" Id="Rb31d213d47bd4c34" /><Relationship Type="http://schemas.openxmlformats.org/officeDocument/2006/relationships/image" Target="/word/media/f2ae1641-b52d-46e3-9a3f-27b3f39356a9.png" Id="R5401ac56fab44cfa" /></Relationships>
</file>