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c0a3ef861740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931df548fd4c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Acton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15b45ec96849ab" /><Relationship Type="http://schemas.openxmlformats.org/officeDocument/2006/relationships/numbering" Target="/word/numbering.xml" Id="R018dcedee2ca4c1f" /><Relationship Type="http://schemas.openxmlformats.org/officeDocument/2006/relationships/settings" Target="/word/settings.xml" Id="Rceb9be81929a4d4a" /><Relationship Type="http://schemas.openxmlformats.org/officeDocument/2006/relationships/image" Target="/word/media/addcd0f9-cd93-4723-8a61-145f920cff58.png" Id="Rb1931df548fd4c94" /></Relationships>
</file>