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6d1e56b6c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56295887e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Acup,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0e2994a7d4e96" /><Relationship Type="http://schemas.openxmlformats.org/officeDocument/2006/relationships/numbering" Target="/word/numbering.xml" Id="R8951169db3644d2a" /><Relationship Type="http://schemas.openxmlformats.org/officeDocument/2006/relationships/settings" Target="/word/settings.xml" Id="Rec70bf1b7921484c" /><Relationship Type="http://schemas.openxmlformats.org/officeDocument/2006/relationships/image" Target="/word/media/25888416-c38d-45e7-941a-2c69b343d824.png" Id="R30f56295887e407c" /></Relationships>
</file>