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c214e374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ddda3d9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f3af58a584b52" /><Relationship Type="http://schemas.openxmlformats.org/officeDocument/2006/relationships/numbering" Target="/word/numbering.xml" Id="Rdebc63c39cdc4275" /><Relationship Type="http://schemas.openxmlformats.org/officeDocument/2006/relationships/settings" Target="/word/settings.xml" Id="Raadd8c28a3e24043" /><Relationship Type="http://schemas.openxmlformats.org/officeDocument/2006/relationships/image" Target="/word/media/fd1129ac-b13d-46bf-95fb-4dfcfa06bbf1.png" Id="R441bddda3d9f47de" /></Relationships>
</file>