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233203df6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5aa495e77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Aeneas,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88ec71573450c" /><Relationship Type="http://schemas.openxmlformats.org/officeDocument/2006/relationships/numbering" Target="/word/numbering.xml" Id="R20d865f2fdfd4bb3" /><Relationship Type="http://schemas.openxmlformats.org/officeDocument/2006/relationships/settings" Target="/word/settings.xml" Id="Rb290e97d5e3b412d" /><Relationship Type="http://schemas.openxmlformats.org/officeDocument/2006/relationships/image" Target="/word/media/1cd3552d-41f8-4d65-92fd-7848c5c0f8c0.png" Id="R95b5aa495e774ce9" /></Relationships>
</file>